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5642" w14:textId="77777777" w:rsidR="00147515" w:rsidRPr="006B1156" w:rsidRDefault="00147515" w:rsidP="00122625">
      <w:pPr>
        <w:rPr>
          <w:rFonts w:ascii="Arial" w:hAnsi="Arial" w:cs="Arial"/>
          <w:lang w:val="en-GB"/>
        </w:rPr>
      </w:pPr>
      <w:bookmarkStart w:id="0" w:name="_GoBack"/>
      <w:bookmarkEnd w:id="0"/>
    </w:p>
    <w:p w14:paraId="7600F0DC" w14:textId="77777777" w:rsidR="00147515" w:rsidRPr="00122625" w:rsidRDefault="00557100" w:rsidP="00122625">
      <w:pPr>
        <w:spacing w:after="120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Consent to p</w:t>
      </w:r>
      <w:r w:rsidR="002A3CF8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roxy 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a</w:t>
      </w:r>
      <w:r w:rsidR="00147515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ccess to GP online services</w:t>
      </w:r>
    </w:p>
    <w:p w14:paraId="1D250BBB" w14:textId="77777777" w:rsidR="00BD25E5" w:rsidRPr="00122625" w:rsidRDefault="000161C2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Note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>: If the patient does not have capacity to consent to grant proxy access and proxy access is considered by the practice to be in the patient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’s best interest section 1 of this form may be omitted.</w:t>
      </w:r>
    </w:p>
    <w:p w14:paraId="313FB650" w14:textId="77777777" w:rsidR="00BD7DAE" w:rsidRPr="00122625" w:rsidRDefault="00BD7DAE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</w:p>
    <w:p w14:paraId="3D915BCF" w14:textId="77777777" w:rsidR="006B20F1" w:rsidRDefault="006B20F1" w:rsidP="00385782">
      <w:pPr>
        <w:spacing w:line="276" w:lineRule="auto"/>
        <w:rPr>
          <w:rFonts w:ascii="Arial" w:hAnsi="Arial" w:cs="Arial"/>
          <w:b/>
          <w:color w:val="2F759E"/>
          <w:sz w:val="22"/>
          <w:szCs w:val="22"/>
          <w:lang w:val="en-GB"/>
        </w:rPr>
      </w:pPr>
    </w:p>
    <w:p w14:paraId="7441E96F" w14:textId="77777777" w:rsidR="000161C2" w:rsidRPr="00122625" w:rsidRDefault="00BD7DAE" w:rsidP="00385782">
      <w:pPr>
        <w:spacing w:line="276" w:lineRule="auto"/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1</w:t>
      </w:r>
    </w:p>
    <w:p w14:paraId="1FA54761" w14:textId="5CAF503F" w:rsidR="00BD25E5" w:rsidRPr="00BD7DAE" w:rsidRDefault="00025DE5" w:rsidP="00122625">
      <w:pPr>
        <w:spacing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I,…………………………………………………..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(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of patient)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give permission to my GP practice to give the following people</w:t>
      </w:r>
      <w:r>
        <w:rPr>
          <w:rFonts w:ascii="Arial" w:hAnsi="Arial" w:cs="Arial"/>
          <w:sz w:val="22"/>
          <w:szCs w:val="22"/>
          <w:lang w:val="en-GB"/>
        </w:rPr>
        <w:t xml:space="preserve"> ….………………………………………………………………..…………….. 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proxy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access to the online services as indicated below</w:t>
      </w:r>
      <w:r w:rsidR="00BD7DAE">
        <w:rPr>
          <w:rFonts w:ascii="Arial" w:hAnsi="Arial" w:cs="Arial"/>
          <w:sz w:val="22"/>
          <w:szCs w:val="22"/>
          <w:lang w:val="en-GB"/>
        </w:rPr>
        <w:t xml:space="preserve">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BD25E5" w:rsidRPr="00122625">
        <w:rPr>
          <w:rFonts w:ascii="Arial" w:hAnsi="Arial" w:cs="Arial"/>
          <w:color w:val="2F759E"/>
          <w:sz w:val="22"/>
          <w:szCs w:val="22"/>
          <w:lang w:val="en-GB"/>
        </w:rPr>
        <w:t>.</w:t>
      </w:r>
    </w:p>
    <w:p w14:paraId="22B0180D" w14:textId="77777777" w:rsidR="008C6BF6" w:rsidRPr="006B115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443BE2B9" w14:textId="77777777" w:rsidR="008C6BF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4AF38E36" w14:textId="7CA39BE9" w:rsidR="00375D0B" w:rsidRPr="006B1156" w:rsidRDefault="00375D0B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14:paraId="4875A661" w14:textId="77777777" w:rsidR="008C6BF6" w:rsidRPr="006B1156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3B071ACA" w14:textId="77777777" w:rsidTr="00E12742">
        <w:trPr>
          <w:trHeight w:val="675"/>
        </w:trPr>
        <w:tc>
          <w:tcPr>
            <w:tcW w:w="7655" w:type="dxa"/>
          </w:tcPr>
          <w:p w14:paraId="647CA28A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1984" w:type="dxa"/>
          </w:tcPr>
          <w:p w14:paraId="1C747707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1A9B89A8" w14:textId="77777777" w:rsidR="008C6BF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C7BEEDE" w14:textId="77777777" w:rsidR="006B20F1" w:rsidRDefault="006B20F1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</w:p>
    <w:p w14:paraId="5BFCB670" w14:textId="77777777" w:rsidR="00E12742" w:rsidRPr="00122625" w:rsidRDefault="00BD7DAE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2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6EEED4F6" w14:textId="77777777" w:rsidTr="00025DE5">
        <w:trPr>
          <w:trHeight w:val="284"/>
        </w:trPr>
        <w:tc>
          <w:tcPr>
            <w:tcW w:w="8789" w:type="dxa"/>
          </w:tcPr>
          <w:p w14:paraId="08EFE0AD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</w:tcPr>
          <w:p w14:paraId="758AF53B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7642881" w14:textId="77777777" w:rsidTr="00025DE5">
        <w:trPr>
          <w:trHeight w:val="284"/>
        </w:trPr>
        <w:tc>
          <w:tcPr>
            <w:tcW w:w="8789" w:type="dxa"/>
          </w:tcPr>
          <w:p w14:paraId="5B6CDD5F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</w:tcPr>
          <w:p w14:paraId="7A75770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66DB098E" w14:textId="77777777" w:rsidTr="00025DE5">
        <w:trPr>
          <w:trHeight w:val="284"/>
        </w:trPr>
        <w:tc>
          <w:tcPr>
            <w:tcW w:w="8789" w:type="dxa"/>
          </w:tcPr>
          <w:p w14:paraId="28729224" w14:textId="6E43F78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medical record for                                 </w:t>
            </w:r>
            <w:r w:rsidR="00025D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(name of patient)</w:t>
            </w:r>
          </w:p>
        </w:tc>
        <w:tc>
          <w:tcPr>
            <w:tcW w:w="850" w:type="dxa"/>
          </w:tcPr>
          <w:p w14:paraId="4E5D282C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7C0A8A2A" w14:textId="77777777" w:rsidR="008C6BF6" w:rsidRPr="00122625" w:rsidRDefault="008C6BF6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</w:p>
    <w:p w14:paraId="098765E3" w14:textId="77777777" w:rsidR="006B20F1" w:rsidRDefault="006B20F1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</w:p>
    <w:p w14:paraId="3B635795" w14:textId="77777777" w:rsidR="00BD25E5" w:rsidRPr="00122625" w:rsidRDefault="00BD7DAE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3</w:t>
      </w:r>
    </w:p>
    <w:p w14:paraId="30B341F6" w14:textId="77777777" w:rsidR="00025DE5" w:rsidRDefault="008C6BF6" w:rsidP="00025DE5">
      <w:pPr>
        <w:spacing w:after="60"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="00BD7DA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…………………………………………………………………………….. (</w:t>
      </w:r>
      <w:proofErr w:type="gramStart"/>
      <w:r w:rsidR="00BD7DAE">
        <w:rPr>
          <w:rFonts w:ascii="Arial" w:hAnsi="Arial" w:cs="Arial"/>
          <w:sz w:val="22"/>
          <w:szCs w:val="22"/>
          <w:lang w:val="en-GB"/>
        </w:rPr>
        <w:t>names</w:t>
      </w:r>
      <w:proofErr w:type="gramEnd"/>
      <w:r w:rsidR="00BD7DAE">
        <w:rPr>
          <w:rFonts w:ascii="Arial" w:hAnsi="Arial" w:cs="Arial"/>
          <w:sz w:val="22"/>
          <w:szCs w:val="22"/>
          <w:lang w:val="en-GB"/>
        </w:rPr>
        <w:t xml:space="preserve"> of representatives)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wish to have online access to the s</w:t>
      </w:r>
      <w:r w:rsidR="00BD7DAE">
        <w:rPr>
          <w:rFonts w:ascii="Arial" w:hAnsi="Arial" w:cs="Arial"/>
          <w:sz w:val="22"/>
          <w:szCs w:val="22"/>
          <w:lang w:val="en-GB"/>
        </w:rPr>
        <w:t xml:space="preserve">ervices ticked in the box above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025DE5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</w:p>
    <w:p w14:paraId="0F71B453" w14:textId="67F639AE" w:rsidR="00BD25E5" w:rsidRPr="006B1156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f</w:t>
      </w:r>
      <w:r w:rsidR="008C6BF6" w:rsidRPr="006B1156">
        <w:rPr>
          <w:rFonts w:ascii="Arial" w:hAnsi="Arial" w:cs="Arial"/>
          <w:sz w:val="22"/>
          <w:szCs w:val="22"/>
          <w:lang w:val="en-GB"/>
        </w:rPr>
        <w:t>or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>
        <w:rPr>
          <w:rFonts w:ascii="Arial" w:hAnsi="Arial" w:cs="Arial"/>
          <w:sz w:val="22"/>
          <w:szCs w:val="22"/>
          <w:lang w:val="en-GB"/>
        </w:rPr>
        <w:t>………….</w:t>
      </w:r>
      <w:r>
        <w:rPr>
          <w:rFonts w:ascii="Arial" w:hAnsi="Arial" w:cs="Arial"/>
          <w:sz w:val="22"/>
          <w:szCs w:val="22"/>
          <w:lang w:val="en-GB"/>
        </w:rPr>
        <w:t>………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(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of patient). </w:t>
      </w:r>
    </w:p>
    <w:p w14:paraId="0B278E3C" w14:textId="77777777" w:rsidR="008C6BF6" w:rsidRPr="006B1156" w:rsidRDefault="008C6BF6" w:rsidP="00122625">
      <w:pPr>
        <w:spacing w:after="120" w:line="276" w:lineRule="auto"/>
        <w:rPr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>
        <w:rPr>
          <w:rFonts w:ascii="Arial" w:hAnsi="Arial" w:cs="Arial"/>
          <w:sz w:val="22"/>
          <w:szCs w:val="22"/>
          <w:lang w:val="en-GB"/>
        </w:rPr>
        <w:t>my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our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  <w:r w:rsidRPr="006B1156">
        <w:rPr>
          <w:rFonts w:ascii="Arial" w:hAnsi="Arial" w:cs="Arial"/>
          <w:sz w:val="22"/>
          <w:szCs w:val="22"/>
          <w:lang w:val="en-GB"/>
        </w:rPr>
        <w:t>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15DA4168" w14:textId="77777777" w:rsidTr="00025DE5">
        <w:trPr>
          <w:trHeight w:val="284"/>
        </w:trPr>
        <w:tc>
          <w:tcPr>
            <w:tcW w:w="8789" w:type="dxa"/>
          </w:tcPr>
          <w:p w14:paraId="131A4EFC" w14:textId="33D0C439" w:rsidR="008C6BF6" w:rsidRPr="006B1156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read and understood the information leaflet </w:t>
            </w:r>
            <w:r w:rsidRPr="006B1156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practice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14:paraId="7354C36E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26EE3F4C" w14:textId="77777777" w:rsidTr="00025DE5">
        <w:trPr>
          <w:trHeight w:val="284"/>
        </w:trPr>
        <w:tc>
          <w:tcPr>
            <w:tcW w:w="8789" w:type="dxa"/>
          </w:tcPr>
          <w:p w14:paraId="710C02BA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be responsible for the security of the information that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14:paraId="74D19280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71FEF2D9" w14:textId="77777777" w:rsidTr="00025DE5">
        <w:trPr>
          <w:trHeight w:val="567"/>
        </w:trPr>
        <w:tc>
          <w:tcPr>
            <w:tcW w:w="8789" w:type="dxa"/>
          </w:tcPr>
          <w:p w14:paraId="1CFF17C2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 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14:paraId="013F3C75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5EFCE69" w14:textId="77777777" w:rsidTr="00025DE5">
        <w:trPr>
          <w:trHeight w:val="567"/>
        </w:trPr>
        <w:tc>
          <w:tcPr>
            <w:tcW w:w="8789" w:type="dxa"/>
          </w:tcPr>
          <w:p w14:paraId="5CB75E53" w14:textId="55C50FEB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14:paraId="01AA8653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BCE44B9" w14:textId="77777777" w:rsidR="008C6BF6" w:rsidRPr="006B115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26B92885" w14:textId="77777777" w:rsidTr="00122625">
        <w:trPr>
          <w:trHeight w:val="1096"/>
        </w:trPr>
        <w:tc>
          <w:tcPr>
            <w:tcW w:w="7655" w:type="dxa"/>
          </w:tcPr>
          <w:p w14:paraId="132F4EFB" w14:textId="6A66198E" w:rsidR="00C20EAC" w:rsidRPr="006B1156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  <w:tc>
          <w:tcPr>
            <w:tcW w:w="1984" w:type="dxa"/>
          </w:tcPr>
          <w:p w14:paraId="18F5BF50" w14:textId="09A6482B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</w:tbl>
    <w:p w14:paraId="1A7557AF" w14:textId="77777777" w:rsidR="008C6BF6" w:rsidRPr="006B1156" w:rsidRDefault="008C6BF6" w:rsidP="00122625">
      <w:pPr>
        <w:rPr>
          <w:rFonts w:ascii="Arial" w:hAnsi="Arial" w:cs="Arial"/>
          <w:b/>
          <w:bCs/>
          <w:color w:val="365F91" w:themeColor="accent1" w:themeShade="BF"/>
          <w:lang w:val="en-GB" w:eastAsia="en-GB"/>
        </w:rPr>
      </w:pPr>
    </w:p>
    <w:p w14:paraId="5EE28775" w14:textId="77777777" w:rsidR="00E37759" w:rsidRDefault="00E37759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7D5C7FCD" w14:textId="77777777" w:rsidR="006B20F1" w:rsidRDefault="006B20F1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609FD382" w14:textId="77777777" w:rsidR="006B20F1" w:rsidRDefault="006B20F1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6E81FBC3" w14:textId="77777777" w:rsidR="006B20F1" w:rsidRDefault="006B20F1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0BA46A5E" w14:textId="77777777" w:rsidR="006B20F1" w:rsidRDefault="006B20F1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22B19191" w14:textId="77777777" w:rsidR="00C20EAC" w:rsidRPr="00122625" w:rsidRDefault="002A3CF8" w:rsidP="00122625">
      <w:pPr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The patient </w:t>
      </w:r>
    </w:p>
    <w:p w14:paraId="112A3BF9" w14:textId="77777777" w:rsidR="002A3CF8" w:rsidRPr="006B1156" w:rsidRDefault="00925D78" w:rsidP="00122625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This is the person 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whose records are being accessed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6AEC742C" w14:textId="77777777" w:rsidTr="00E12742">
        <w:trPr>
          <w:trHeight w:val="274"/>
        </w:trPr>
        <w:tc>
          <w:tcPr>
            <w:tcW w:w="4786" w:type="dxa"/>
          </w:tcPr>
          <w:p w14:paraId="1C4B803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1781D59C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0E7594" w:rsidRPr="006B1156" w14:paraId="67C03534" w14:textId="77777777" w:rsidTr="00E12742">
        <w:tc>
          <w:tcPr>
            <w:tcW w:w="9606" w:type="dxa"/>
            <w:gridSpan w:val="2"/>
          </w:tcPr>
          <w:p w14:paraId="0C31A629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0E7594" w:rsidRPr="006B1156" w14:paraId="1EB869E4" w14:textId="77777777" w:rsidTr="00892496">
        <w:trPr>
          <w:trHeight w:val="1138"/>
        </w:trPr>
        <w:tc>
          <w:tcPr>
            <w:tcW w:w="9606" w:type="dxa"/>
            <w:gridSpan w:val="2"/>
          </w:tcPr>
          <w:p w14:paraId="6E5DB6D0" w14:textId="2B8FEA6A" w:rsidR="000E7594" w:rsidRPr="009C2779" w:rsidRDefault="000E7594" w:rsidP="00025DE5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1C3B3B9B" w14:textId="4B20BC66" w:rsidR="00BD25E5" w:rsidRPr="009C2779" w:rsidRDefault="00BD25E5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76A6E78" w14:textId="77777777" w:rsidR="00BD25E5" w:rsidRPr="009C2779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91CBE2C" w14:textId="5A0DE125" w:rsidR="000E7594" w:rsidRPr="006B1156" w:rsidRDefault="00BD25E5" w:rsidP="0089249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0E7594" w:rsidRPr="006B1156" w14:paraId="0B6578E2" w14:textId="77777777" w:rsidTr="00E12742">
        <w:tc>
          <w:tcPr>
            <w:tcW w:w="9606" w:type="dxa"/>
            <w:gridSpan w:val="2"/>
          </w:tcPr>
          <w:p w14:paraId="23C30361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0E7594" w:rsidRPr="006B1156" w14:paraId="303F3ABF" w14:textId="77777777" w:rsidTr="00E12742">
        <w:tc>
          <w:tcPr>
            <w:tcW w:w="4786" w:type="dxa"/>
          </w:tcPr>
          <w:p w14:paraId="4EDB2502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14:paraId="48278C5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14:paraId="04BD8F20" w14:textId="77777777" w:rsidR="002A3CF8" w:rsidRPr="00122625" w:rsidRDefault="002A3CF8" w:rsidP="002A3CF8">
      <w:pPr>
        <w:rPr>
          <w:sz w:val="22"/>
          <w:szCs w:val="22"/>
          <w:lang w:val="en-GB"/>
        </w:rPr>
      </w:pPr>
    </w:p>
    <w:p w14:paraId="77287B04" w14:textId="77777777" w:rsidR="00C20EAC" w:rsidRPr="00122625" w:rsidRDefault="002A3CF8" w:rsidP="00C20EAC">
      <w:pPr>
        <w:spacing w:before="120"/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The representative</w:t>
      </w:r>
      <w:r w:rsidR="007B564F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s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 </w:t>
      </w:r>
    </w:p>
    <w:p w14:paraId="670431BA" w14:textId="77777777" w:rsidR="002A3CF8" w:rsidRPr="006B1156" w:rsidRDefault="00135F3B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 appo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intments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 w:rsidR="00E12742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718C72B9" w14:textId="77777777" w:rsidTr="007B564F">
        <w:trPr>
          <w:trHeight w:val="274"/>
        </w:trPr>
        <w:tc>
          <w:tcPr>
            <w:tcW w:w="4786" w:type="dxa"/>
          </w:tcPr>
          <w:p w14:paraId="26F48E5B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0F05EE1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7B564F" w:rsidRPr="006B1156" w14:paraId="7F2CF408" w14:textId="77777777" w:rsidTr="007B564F">
        <w:tc>
          <w:tcPr>
            <w:tcW w:w="4786" w:type="dxa"/>
          </w:tcPr>
          <w:p w14:paraId="341A192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14:paraId="684376A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B564F" w:rsidRPr="006B1156" w14:paraId="547899B6" w14:textId="77777777" w:rsidTr="007B564F">
        <w:tc>
          <w:tcPr>
            <w:tcW w:w="4786" w:type="dxa"/>
          </w:tcPr>
          <w:p w14:paraId="7A9ADCA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14:paraId="220FD55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B564F" w:rsidRPr="006B1156" w14:paraId="0803228B" w14:textId="77777777" w:rsidTr="009C2779">
        <w:trPr>
          <w:trHeight w:val="1454"/>
        </w:trPr>
        <w:tc>
          <w:tcPr>
            <w:tcW w:w="4786" w:type="dxa"/>
          </w:tcPr>
          <w:p w14:paraId="31ADC7E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72DB2BF4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D322893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84B6FD5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10E35D1" w14:textId="77777777" w:rsidR="007B564F" w:rsidRPr="006B1156" w:rsidRDefault="007B564F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14:paraId="09335AE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2960E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14:paraId="12344BA8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B4734C9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5C0EB2B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50ABD0C" w14:textId="77777777" w:rsidR="007B564F" w:rsidRPr="006B1156" w:rsidRDefault="002960EB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7B564F" w:rsidRPr="006B1156" w14:paraId="117BE6D3" w14:textId="77777777" w:rsidTr="007B564F">
        <w:tc>
          <w:tcPr>
            <w:tcW w:w="4786" w:type="dxa"/>
          </w:tcPr>
          <w:p w14:paraId="7B50F64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820" w:type="dxa"/>
          </w:tcPr>
          <w:p w14:paraId="6C04DC14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0E7594" w:rsidRPr="006B1156" w14:paraId="53419243" w14:textId="77777777" w:rsidTr="007B564F">
        <w:tc>
          <w:tcPr>
            <w:tcW w:w="4786" w:type="dxa"/>
          </w:tcPr>
          <w:p w14:paraId="5952F45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</w:tcPr>
          <w:p w14:paraId="5E7540BE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7B564F" w:rsidRPr="006B1156" w14:paraId="7EF6404A" w14:textId="77777777" w:rsidTr="007B564F">
        <w:tc>
          <w:tcPr>
            <w:tcW w:w="4786" w:type="dxa"/>
          </w:tcPr>
          <w:p w14:paraId="1594FAF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</w:tcPr>
          <w:p w14:paraId="0F6DB64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14:paraId="480D652C" w14:textId="77777777" w:rsidR="00C20EAC" w:rsidRPr="00122625" w:rsidRDefault="00C20EAC" w:rsidP="000447B9">
      <w:pPr>
        <w:jc w:val="both"/>
        <w:rPr>
          <w:rFonts w:ascii="Arial" w:hAnsi="Arial" w:cs="Arial"/>
          <w:b/>
          <w:bCs/>
          <w:color w:val="2F759E"/>
          <w:sz w:val="22"/>
          <w:szCs w:val="22"/>
          <w:lang w:val="en-GB"/>
          <w14:textFill>
            <w14:solidFill>
              <w14:srgbClr w14:val="2F759E">
                <w14:lumMod w14:val="75000"/>
              </w14:srgbClr>
            </w14:solidFill>
          </w14:textFill>
        </w:rPr>
      </w:pPr>
    </w:p>
    <w:p w14:paraId="44EF206D" w14:textId="77777777" w:rsidR="00147515" w:rsidRPr="00122625" w:rsidRDefault="0014751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32"/>
          <w:szCs w:val="32"/>
          <w:lang w:val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0E7594" w:rsidRPr="006B1156" w14:paraId="306CBB3C" w14:textId="77777777" w:rsidTr="00AD6F09">
        <w:trPr>
          <w:trHeight w:val="619"/>
        </w:trPr>
        <w:tc>
          <w:tcPr>
            <w:tcW w:w="3544" w:type="dxa"/>
            <w:gridSpan w:val="2"/>
          </w:tcPr>
          <w:p w14:paraId="24BBCE77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atient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’s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NHS number</w:t>
            </w:r>
          </w:p>
        </w:tc>
        <w:tc>
          <w:tcPr>
            <w:tcW w:w="6095" w:type="dxa"/>
            <w:gridSpan w:val="2"/>
          </w:tcPr>
          <w:p w14:paraId="53EC6F0A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patient’s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ractice computer ID number</w:t>
            </w:r>
          </w:p>
        </w:tc>
      </w:tr>
      <w:tr w:rsidR="00E12742" w:rsidRPr="006B1156" w14:paraId="7718020F" w14:textId="77777777" w:rsidTr="00AD6F09">
        <w:trPr>
          <w:trHeight w:val="1109"/>
        </w:trPr>
        <w:tc>
          <w:tcPr>
            <w:tcW w:w="2127" w:type="dxa"/>
          </w:tcPr>
          <w:p w14:paraId="5657B627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14:paraId="7DF3C956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14:paraId="0C7FD9E9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14:paraId="1FD78841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of verification</w:t>
            </w:r>
          </w:p>
          <w:p w14:paraId="2A92D977" w14:textId="77777777" w:rsidR="000E7594" w:rsidRPr="00122625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5EAD7861" w14:textId="77777777" w:rsidR="000E7594" w:rsidRPr="00122625" w:rsidRDefault="000E7594" w:rsidP="00E67B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3FF00C63" w14:textId="77777777" w:rsidR="000E7594" w:rsidRPr="006B1156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0E7594" w:rsidRPr="006B1156" w14:paraId="28E7AC57" w14:textId="77777777" w:rsidTr="00E12742">
        <w:trPr>
          <w:trHeight w:val="475"/>
        </w:trPr>
        <w:tc>
          <w:tcPr>
            <w:tcW w:w="7230" w:type="dxa"/>
            <w:gridSpan w:val="3"/>
          </w:tcPr>
          <w:p w14:paraId="6F140051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Proxy access a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by </w:t>
            </w:r>
          </w:p>
        </w:tc>
        <w:tc>
          <w:tcPr>
            <w:tcW w:w="2409" w:type="dxa"/>
          </w:tcPr>
          <w:p w14:paraId="6D5D21D4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0E7594" w:rsidRPr="006B1156" w14:paraId="45A97AA4" w14:textId="77777777" w:rsidTr="00E12742">
        <w:trPr>
          <w:trHeight w:val="313"/>
        </w:trPr>
        <w:tc>
          <w:tcPr>
            <w:tcW w:w="9639" w:type="dxa"/>
            <w:gridSpan w:val="4"/>
          </w:tcPr>
          <w:p w14:paraId="5ACB55DA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0E7594" w:rsidRPr="006B1156" w14:paraId="5B850EDF" w14:textId="77777777" w:rsidTr="00E12742">
        <w:trPr>
          <w:trHeight w:val="313"/>
        </w:trPr>
        <w:tc>
          <w:tcPr>
            <w:tcW w:w="9639" w:type="dxa"/>
            <w:gridSpan w:val="4"/>
          </w:tcPr>
          <w:p w14:paraId="11D2B561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0E7594" w:rsidRPr="006B1156" w14:paraId="04252E3A" w14:textId="77777777" w:rsidTr="00AD6F09">
        <w:tc>
          <w:tcPr>
            <w:tcW w:w="3544" w:type="dxa"/>
            <w:gridSpan w:val="2"/>
          </w:tcPr>
          <w:p w14:paraId="1A98698A" w14:textId="77777777" w:rsidR="00E12742" w:rsidRPr="00122625" w:rsidRDefault="000E7594" w:rsidP="00E12742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Level of record access enabled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14:paraId="64159584" w14:textId="77777777" w:rsidR="000E7594" w:rsidRPr="00122625" w:rsidRDefault="00E12742" w:rsidP="00AD6F09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</w:t>
            </w:r>
            <w:r w:rsidR="00AD6F09"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             </w:t>
            </w:r>
          </w:p>
          <w:p w14:paraId="2B15E69C" w14:textId="77777777" w:rsidR="00E12742" w:rsidRPr="00122625" w:rsidRDefault="00AD6F09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rospective 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023CB99B" w14:textId="77777777" w:rsidR="000E7594" w:rsidRPr="00122625" w:rsidRDefault="00E12742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6EA914FF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6797627D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35AA3CE3" w14:textId="77777777" w:rsidR="000E7594" w:rsidRPr="006B1156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minimum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6095" w:type="dxa"/>
            <w:gridSpan w:val="2"/>
          </w:tcPr>
          <w:p w14:paraId="5EEEA462" w14:textId="77777777" w:rsidR="000E7594" w:rsidRPr="006B1156" w:rsidRDefault="000E759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Notes / </w:t>
            </w:r>
            <w:r w:rsidR="002960EB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comments on proxy access</w:t>
            </w:r>
          </w:p>
        </w:tc>
      </w:tr>
    </w:tbl>
    <w:p w14:paraId="216B2CC1" w14:textId="77777777" w:rsidR="00616E43" w:rsidRDefault="00616E43" w:rsidP="00122625"/>
    <w:sectPr w:rsidR="00616E43" w:rsidSect="003362F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2C777" w14:textId="77777777" w:rsidR="00DB62BE" w:rsidRDefault="00DB62BE">
      <w:r>
        <w:separator/>
      </w:r>
    </w:p>
  </w:endnote>
  <w:endnote w:type="continuationSeparator" w:id="0">
    <w:p w14:paraId="4BBCB785" w14:textId="77777777" w:rsidR="00DB62BE" w:rsidRDefault="00DB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888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D371E" w14:textId="2EE2EA75" w:rsidR="007B564F" w:rsidRDefault="007B564F" w:rsidP="00892496">
        <w:pPr>
          <w:pStyle w:val="Footer"/>
          <w:jc w:val="right"/>
        </w:pPr>
        <w:r w:rsidRPr="00B966CE">
          <w:t xml:space="preserve"> </w:t>
        </w:r>
        <w:r w:rsidR="00387AAF">
          <w:t xml:space="preserve">V </w:t>
        </w:r>
        <w:proofErr w:type="gramStart"/>
        <w:r w:rsidR="00387AAF">
          <w:t>1</w:t>
        </w:r>
        <w:r>
          <w:t xml:space="preserve">  </w:t>
        </w:r>
        <w:r w:rsidR="00892496">
          <w:t>10</w:t>
        </w:r>
        <w:proofErr w:type="gramEnd"/>
        <w:r>
          <w:t xml:space="preserve"> </w:t>
        </w:r>
        <w:r w:rsidR="00892496">
          <w:t>March</w:t>
        </w:r>
        <w:r>
          <w:t xml:space="preserve"> 2015</w:t>
        </w:r>
      </w:p>
    </w:sdtContent>
  </w:sdt>
  <w:p w14:paraId="742854B5" w14:textId="77777777" w:rsidR="007B564F" w:rsidRPr="00385782" w:rsidRDefault="007B564F" w:rsidP="00385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461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310B1" w14:textId="653B5D4C" w:rsidR="007B564F" w:rsidRDefault="007B564F" w:rsidP="00892496">
        <w:pPr>
          <w:pStyle w:val="Footer"/>
          <w:jc w:val="right"/>
        </w:pPr>
        <w:r w:rsidRPr="00B966CE">
          <w:t xml:space="preserve"> </w:t>
        </w:r>
        <w:r w:rsidR="00387AAF">
          <w:t xml:space="preserve">V </w:t>
        </w:r>
        <w:proofErr w:type="gramStart"/>
        <w:r w:rsidR="00387AAF">
          <w:t>1</w:t>
        </w:r>
        <w:r>
          <w:t xml:space="preserve">  </w:t>
        </w:r>
        <w:r w:rsidR="00892496">
          <w:t>10</w:t>
        </w:r>
        <w:proofErr w:type="gramEnd"/>
        <w:r>
          <w:t xml:space="preserve"> </w:t>
        </w:r>
        <w:r w:rsidR="00892496">
          <w:t>March</w:t>
        </w:r>
        <w:r>
          <w:t xml:space="preserve"> 2015</w:t>
        </w:r>
      </w:p>
    </w:sdtContent>
  </w:sdt>
  <w:p w14:paraId="1C23FCF7" w14:textId="77777777" w:rsidR="007B564F" w:rsidRPr="00982AE7" w:rsidRDefault="007B564F" w:rsidP="00336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50EC5" w14:textId="77777777" w:rsidR="00DB62BE" w:rsidRDefault="00DB62BE">
      <w:r>
        <w:separator/>
      </w:r>
    </w:p>
  </w:footnote>
  <w:footnote w:type="continuationSeparator" w:id="0">
    <w:p w14:paraId="16377DB9" w14:textId="77777777" w:rsidR="00DB62BE" w:rsidRDefault="00DB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7EFF" w14:textId="77777777" w:rsidR="007B564F" w:rsidRDefault="007B564F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083F6" w14:textId="71E4501E" w:rsidR="007B564F" w:rsidRDefault="007B564F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735ED" w14:textId="701AB4CD" w:rsidR="007B564F" w:rsidRPr="001F1457" w:rsidRDefault="006B20F1" w:rsidP="003362F6">
    <w:pPr>
      <w:pStyle w:val="Header"/>
      <w:jc w:val="both"/>
    </w:pPr>
    <w:r>
      <w:rPr>
        <w:noProof/>
        <w:lang w:val="en-GB" w:eastAsia="en-GB"/>
      </w:rPr>
      <w:drawing>
        <wp:inline distT="0" distB="0" distL="0" distR="0" wp14:anchorId="43EEF23D" wp14:editId="565E060B">
          <wp:extent cx="5847715" cy="542925"/>
          <wp:effectExtent l="0" t="0" r="63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B564F">
      <w:tab/>
    </w:r>
    <w:r w:rsidR="007B564F"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15"/>
    <w:rsid w:val="00002B3F"/>
    <w:rsid w:val="00015CB2"/>
    <w:rsid w:val="000161C2"/>
    <w:rsid w:val="00025DE5"/>
    <w:rsid w:val="000447B9"/>
    <w:rsid w:val="000516DD"/>
    <w:rsid w:val="000563B2"/>
    <w:rsid w:val="000E7594"/>
    <w:rsid w:val="000F49F5"/>
    <w:rsid w:val="00122625"/>
    <w:rsid w:val="00135F3B"/>
    <w:rsid w:val="00147515"/>
    <w:rsid w:val="001B7518"/>
    <w:rsid w:val="00236217"/>
    <w:rsid w:val="00283F3B"/>
    <w:rsid w:val="002865B2"/>
    <w:rsid w:val="002960EB"/>
    <w:rsid w:val="002A3CF8"/>
    <w:rsid w:val="0033591D"/>
    <w:rsid w:val="003362F6"/>
    <w:rsid w:val="00375D0B"/>
    <w:rsid w:val="003827FE"/>
    <w:rsid w:val="00385782"/>
    <w:rsid w:val="00387AAF"/>
    <w:rsid w:val="003A0EAA"/>
    <w:rsid w:val="003D3F3C"/>
    <w:rsid w:val="00425ACE"/>
    <w:rsid w:val="00435270"/>
    <w:rsid w:val="00445312"/>
    <w:rsid w:val="0045197B"/>
    <w:rsid w:val="00473841"/>
    <w:rsid w:val="004C78F7"/>
    <w:rsid w:val="00557100"/>
    <w:rsid w:val="00581712"/>
    <w:rsid w:val="005A4404"/>
    <w:rsid w:val="005B296B"/>
    <w:rsid w:val="005E3D7E"/>
    <w:rsid w:val="00616E43"/>
    <w:rsid w:val="00666E5B"/>
    <w:rsid w:val="00691977"/>
    <w:rsid w:val="006B1156"/>
    <w:rsid w:val="006B20F1"/>
    <w:rsid w:val="006C4674"/>
    <w:rsid w:val="006F089E"/>
    <w:rsid w:val="006F52D0"/>
    <w:rsid w:val="00706447"/>
    <w:rsid w:val="00781792"/>
    <w:rsid w:val="007864A8"/>
    <w:rsid w:val="00790F0C"/>
    <w:rsid w:val="007B564F"/>
    <w:rsid w:val="007B6716"/>
    <w:rsid w:val="007E239E"/>
    <w:rsid w:val="007F44B6"/>
    <w:rsid w:val="0084219F"/>
    <w:rsid w:val="00876BAB"/>
    <w:rsid w:val="00892496"/>
    <w:rsid w:val="008A0300"/>
    <w:rsid w:val="008C5E68"/>
    <w:rsid w:val="008C6BF6"/>
    <w:rsid w:val="00925D78"/>
    <w:rsid w:val="00967767"/>
    <w:rsid w:val="0098040E"/>
    <w:rsid w:val="009C2779"/>
    <w:rsid w:val="009C6156"/>
    <w:rsid w:val="009E71E1"/>
    <w:rsid w:val="00A06714"/>
    <w:rsid w:val="00A255FF"/>
    <w:rsid w:val="00A2604E"/>
    <w:rsid w:val="00A47FFB"/>
    <w:rsid w:val="00A54514"/>
    <w:rsid w:val="00A566C7"/>
    <w:rsid w:val="00A56773"/>
    <w:rsid w:val="00A864E1"/>
    <w:rsid w:val="00AD6F09"/>
    <w:rsid w:val="00B441CC"/>
    <w:rsid w:val="00B966CE"/>
    <w:rsid w:val="00BB78A4"/>
    <w:rsid w:val="00BD1533"/>
    <w:rsid w:val="00BD25E5"/>
    <w:rsid w:val="00BD7DAE"/>
    <w:rsid w:val="00C12995"/>
    <w:rsid w:val="00C20EAC"/>
    <w:rsid w:val="00C258E7"/>
    <w:rsid w:val="00C3066C"/>
    <w:rsid w:val="00C36B28"/>
    <w:rsid w:val="00CE5651"/>
    <w:rsid w:val="00D07EE0"/>
    <w:rsid w:val="00D20A09"/>
    <w:rsid w:val="00D24AF4"/>
    <w:rsid w:val="00DB62BE"/>
    <w:rsid w:val="00E12742"/>
    <w:rsid w:val="00E37759"/>
    <w:rsid w:val="00E64B54"/>
    <w:rsid w:val="00E67B23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3239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434E-BACE-4826-AC6E-8420CF04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NHSUser</cp:lastModifiedBy>
  <cp:revision>2</cp:revision>
  <dcterms:created xsi:type="dcterms:W3CDTF">2021-06-15T08:45:00Z</dcterms:created>
  <dcterms:modified xsi:type="dcterms:W3CDTF">2021-06-15T08:45:00Z</dcterms:modified>
</cp:coreProperties>
</file>